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E53C86">
      <w:pPr>
        <w:widowControl w:val="0"/>
        <w:shd w:val="clear" w:color="auto" w:fill="FFFFFF" w:themeFill="background1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05B" w:rsidRDefault="00D0205B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D0205B" w:rsidRDefault="00D0205B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D0205B" w:rsidRDefault="00D0205B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D0205B" w:rsidRDefault="00D0205B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D0205B" w:rsidRDefault="00D0205B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D0205B" w:rsidRDefault="00D0205B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E53C86">
      <w:pPr>
        <w:shd w:val="clear" w:color="auto" w:fill="FFFFFF" w:themeFill="background1"/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E53C86">
      <w:pPr>
        <w:shd w:val="clear" w:color="auto" w:fill="FFFFFF" w:themeFill="background1"/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A6B00" w:rsidRPr="003B244A" w:rsidRDefault="009A6B00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3163, от 08.04.2019 №710, от 29.04.2019 № 879, от 25.06.2019 №1389, от 31.07.2019 № 1697, от 10.10.2019 № 2194, от 06.11.2019 № 2400, от 16.12.2019 № 2690, от 23.12.2019 № 2744, от 17.02.2020 № 271, от 09.04.2020 № 546, от 28.09.2020 № 1394, от 22.12.2020 № 1933, от 29.12.2020 № 2017, от 15.02.2021 № 137-п</w:t>
      </w:r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605-п, от 20.05.2021 № 816-п, от 24.06.2021 № 1158-п, от 24.09.2021 №1790-п, от</w:t>
      </w:r>
      <w:proofErr w:type="gramEnd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2256-п, от 20.12.2021 № 2434-п, от 27.12.2021 № 2527-п, от 09.03.2022 № 396-п, от 22.04.2022 №791-п, от 06.07.2022 № 1480-п, от 14.11.2022 № 2379-п, от 14.11.2022 № 2388-п, от 05.12.2022 № 2557-п,  от 05.12.2022 № 2568-п, от 28.12.2022 № 2758-п, от 10.02.2023 № 176-п</w:t>
      </w:r>
      <w:r w:rsidR="00E8126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05.05.2023 № 591-п</w:t>
      </w:r>
      <w:r w:rsidR="00C279B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09.06.2023 №778-п</w:t>
      </w:r>
      <w:r w:rsidR="00DA024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03.11.2023 № 1519-п</w:t>
      </w:r>
      <w:r w:rsidR="0085766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14.11.2023 № 1581-п</w:t>
      </w:r>
      <w:r w:rsid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F10985" w:rsidRP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от 26.12.2023 №1858-п,</w:t>
      </w:r>
      <w:r w:rsidR="00F10985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от 13.03.2024 № 366-п</w:t>
      </w:r>
      <w:r w:rsidR="00F83D7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15.05.2024 №787-п, от 15.05.2024 №788-п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E53C86">
      <w:pPr>
        <w:pStyle w:val="12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(ДЖКиСК)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  <w:p w:rsidR="00857668" w:rsidRPr="00857668" w:rsidRDefault="00857668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hAnsi="PT Astra Serif"/>
                <w:sz w:val="24"/>
                <w:szCs w:val="24"/>
              </w:rPr>
              <w:t>Управление культуры администрации города Югорска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Создание условий для устойчивого развития и сохранности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  <w:proofErr w:type="gramEnd"/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численности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комфортной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01EF" w:rsidRPr="002B01EF" w:rsidRDefault="002B01EF" w:rsidP="002B01EF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Национальный проект «Жилье и городская среда», портфель проектов «Жилье и городская среда» («Ж и ГС»), </w:t>
            </w:r>
          </w:p>
          <w:p w:rsidR="003C2FE8" w:rsidRPr="002427A0" w:rsidRDefault="002B01EF" w:rsidP="002B01EF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</w:t>
            </w:r>
            <w:proofErr w:type="gramStart"/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2B01EF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городской среды» - 138 500,2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857668">
              <w:rPr>
                <w:rFonts w:ascii="PT Astra Serif" w:hAnsi="PT Astra Serif"/>
                <w:sz w:val="24"/>
                <w:szCs w:val="24"/>
              </w:rPr>
              <w:t>42 018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B50A61">
              <w:rPr>
                <w:rFonts w:ascii="PT Astra Serif" w:hAnsi="PT Astra Serif"/>
                <w:sz w:val="24"/>
                <w:szCs w:val="24"/>
              </w:rPr>
              <w:t>27,7598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Обеспечение отлова безнадзорных и бродячих животных в количестве, позволяющем </w:t>
            </w:r>
            <w:proofErr w:type="gramStart"/>
            <w:r w:rsidRPr="008D7BC9">
              <w:rPr>
                <w:rFonts w:ascii="PT Astra Serif" w:hAnsi="PT Astra Serif"/>
                <w:sz w:val="24"/>
                <w:szCs w:val="24"/>
              </w:rPr>
              <w:t>предупредить и ликвидировать</w:t>
            </w:r>
            <w:proofErr w:type="gram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2019 –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>ы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Общий объем финансирования муниципальной программы составляет 4 062 559,4 тыс. рублей, в том числе по годам: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2019 год – 365 649,7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2020 год – 258 503,1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 xml:space="preserve">2021 год – 355 436,0 тыс. рублей; 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2022 год – 326 572,8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2023 год – 445 317,3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2024 год – 615 055,7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2025 год – 340 342,0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2026 год – 281 642,8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2027 год – 268 510,0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2028 год – 268 510,0 тыс. рублей;</w:t>
            </w:r>
          </w:p>
          <w:p w:rsidR="00B50A61" w:rsidRPr="00B50A61" w:rsidRDefault="00B50A61" w:rsidP="00B50A61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2029 год – 268 510,0 тыс. рублей;</w:t>
            </w:r>
          </w:p>
          <w:p w:rsidR="003C2FE8" w:rsidRPr="00F10985" w:rsidRDefault="00B50A61" w:rsidP="00B50A61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B50A61">
              <w:rPr>
                <w:rFonts w:ascii="PT Astra Serif" w:eastAsia="Times New Roman" w:hAnsi="PT Astra Serif" w:cs="Times New Roman"/>
                <w:sz w:val="24"/>
                <w:szCs w:val="28"/>
              </w:rPr>
              <w:t>2030 год 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и сохранности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E8126F" w:rsidRDefault="00E8126F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E8126F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автомобильных дорог</w:t>
      </w:r>
      <w:r w:rsidR="003C2FE8" w:rsidRPr="00E8126F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pStyle w:val="a5"/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B50A61" w:rsidRPr="00B50A61" w:rsidRDefault="003C2FE8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B50A61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B50A61">
        <w:rPr>
          <w:rFonts w:ascii="PT Astra Serif" w:eastAsia="Times New Roman" w:hAnsi="PT Astra Serif"/>
          <w:color w:val="auto"/>
          <w:lang w:eastAsia="ar-SA"/>
        </w:rPr>
        <w:t>мероприятие  3.1 «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Выполнение работ по благоустройству» планируется выполнять работы по благоустройству территорий города: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разработка проектно-сметной документации, </w:t>
      </w:r>
      <w:proofErr w:type="gram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="00B50A61" w:rsidRPr="00B50A61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>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>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«Устройство пешеходного тротуара по улице </w:t>
      </w:r>
      <w:proofErr w:type="spell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Агиришская</w:t>
      </w:r>
      <w:proofErr w:type="spellEnd"/>
      <w:r w:rsidR="00B50A61" w:rsidRPr="00B50A61">
        <w:rPr>
          <w:rFonts w:ascii="PT Astra Serif" w:eastAsia="Times New Roman" w:hAnsi="PT Astra Serif"/>
          <w:color w:val="auto"/>
          <w:lang w:eastAsia="ar-SA"/>
        </w:rPr>
        <w:t>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«Три друга. Вместе на пути к комфорту»;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«Содружество Авалон за безопасность»;</w:t>
      </w:r>
    </w:p>
    <w:p w:rsidR="00B50A61" w:rsidRPr="00B50A61" w:rsidRDefault="00267C2B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>
        <w:rPr>
          <w:rFonts w:ascii="PT Astra Serif" w:eastAsia="Times New Roman" w:hAnsi="PT Astra Serif"/>
          <w:color w:val="auto"/>
          <w:lang w:eastAsia="ar-SA"/>
        </w:rPr>
        <w:t xml:space="preserve">- </w:t>
      </w:r>
      <w:r w:rsidR="00B50A61" w:rsidRPr="00B50A61">
        <w:rPr>
          <w:rFonts w:ascii="PT Astra Serif" w:eastAsia="Times New Roman" w:hAnsi="PT Astra Serif"/>
          <w:color w:val="auto"/>
          <w:lang w:eastAsia="ar-SA"/>
        </w:rPr>
        <w:t>другие расходы, относящиеся к работам по благоустройству территорий города</w:t>
      </w:r>
      <w:proofErr w:type="gramStart"/>
      <w:r w:rsidR="00B50A61" w:rsidRPr="00B50A61">
        <w:rPr>
          <w:rFonts w:ascii="PT Astra Serif" w:eastAsia="Times New Roman" w:hAnsi="PT Astra Serif"/>
          <w:color w:val="auto"/>
          <w:lang w:eastAsia="ar-SA"/>
        </w:rPr>
        <w:t>.».</w:t>
      </w:r>
      <w:proofErr w:type="gramEnd"/>
    </w:p>
    <w:p w:rsidR="003C2FE8" w:rsidRPr="008D7BC9" w:rsidRDefault="003C2FE8" w:rsidP="00B50A61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847305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47305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и текущему ремонту объектов благоустройства</w:t>
      </w:r>
      <w:r w:rsidR="003C2FE8" w:rsidRPr="008D7BC9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ДЖКиСК)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организует исполнение муниципальной программы и осуществляет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</w:t>
      </w:r>
      <w:r w:rsidRPr="002D188F">
        <w:rPr>
          <w:rFonts w:ascii="PT Astra Serif" w:hAnsi="PT Astra Serif"/>
          <w:sz w:val="24"/>
          <w:szCs w:val="24"/>
        </w:rPr>
        <w:lastRenderedPageBreak/>
        <w:t xml:space="preserve">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</w:t>
      </w:r>
      <w:r w:rsidRPr="008D7BC9">
        <w:rPr>
          <w:rFonts w:ascii="PT Astra Serif" w:eastAsia="Times New Roman" w:hAnsi="PT Astra Serif"/>
          <w:lang w:eastAsia="ar-SA"/>
        </w:rPr>
        <w:lastRenderedPageBreak/>
        <w:t xml:space="preserve">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</w:t>
      </w:r>
      <w:r w:rsidR="00C04CF5">
        <w:rPr>
          <w:rFonts w:ascii="PT Astra Serif" w:eastAsia="Calibri" w:hAnsi="PT Astra Serif"/>
          <w:sz w:val="24"/>
          <w:szCs w:val="24"/>
        </w:rPr>
        <w:t xml:space="preserve">                                 </w:t>
      </w:r>
      <w:r w:rsidRPr="008D7BC9">
        <w:rPr>
          <w:rFonts w:ascii="PT Astra Serif" w:eastAsia="Calibri" w:hAnsi="PT Astra Serif"/>
          <w:sz w:val="24"/>
          <w:szCs w:val="24"/>
        </w:rPr>
        <w:t>10 000,00 тыс. рублей.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без участия средств федерального бюджета - посредством электронного документооборота,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утвержденной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Департаментом финансов Ханты-Мансийского автономного округа - Югры.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  <w:proofErr w:type="gramEnd"/>
    </w:p>
    <w:p w:rsidR="003C2FE8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общественных территорий только по итогам общественного обсуждения проектов с учетом участия граждан в решении вопросов развития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среды.</w:t>
      </w:r>
    </w:p>
    <w:p w:rsidR="003C2FE8" w:rsidRPr="001362D0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 xml:space="preserve">Визуализированный перечень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является и устанавливается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E53C86">
      <w:pPr>
        <w:pStyle w:val="a5"/>
        <w:numPr>
          <w:ilvl w:val="0"/>
          <w:numId w:val="21"/>
        </w:numPr>
        <w:shd w:val="clear" w:color="auto" w:fill="FFFFFF" w:themeFill="background1"/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 xml:space="preserve">Земельные участки дворовых территорий, решение о благоустройстве которых принято, должны быть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сформированы и поставлены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на кадастровый учет.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рамках обсуждения благоустройства дворовой территории собственникам жилья необходимо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рассмотреть и согласовать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следующие виды работ: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муниципальных программ (подпрограмм) </w:t>
      </w:r>
      <w:r w:rsidRPr="008D7BC9">
        <w:rPr>
          <w:rFonts w:ascii="PT Astra Serif" w:eastAsia="Calibri" w:hAnsi="PT Astra Serif" w:cs="Times New Roman"/>
          <w:sz w:val="24"/>
          <w:szCs w:val="24"/>
        </w:rPr>
        <w:lastRenderedPageBreak/>
        <w:t>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F10985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proofErr w:type="gramStart"/>
      <w:r w:rsidR="00F10985" w:rsidRPr="00F10985">
        <w:rPr>
          <w:rFonts w:ascii="PT Astra Serif" w:hAnsi="PT Astra Serif" w:cs="Times New Roman"/>
          <w:sz w:val="24"/>
          <w:szCs w:val="24"/>
        </w:rPr>
        <w:t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</w:t>
      </w:r>
      <w:r w:rsidR="00F10985" w:rsidRPr="00F10985">
        <w:rPr>
          <w:rFonts w:ascii="PT Astra Serif" w:hAnsi="PT Astra Serif"/>
          <w:sz w:val="24"/>
          <w:szCs w:val="24"/>
        </w:rPr>
        <w:t xml:space="preserve">О порядке проведения  рейтингового голосования по выбору общественных территорий, подлежащих благоустройству в первоочередном порядке в городе </w:t>
      </w:r>
      <w:proofErr w:type="spellStart"/>
      <w:r w:rsidR="00F10985" w:rsidRPr="00F10985">
        <w:rPr>
          <w:rFonts w:ascii="PT Astra Serif" w:hAnsi="PT Astra Serif"/>
          <w:sz w:val="24"/>
          <w:szCs w:val="24"/>
        </w:rPr>
        <w:t>Югорске</w:t>
      </w:r>
      <w:proofErr w:type="spellEnd"/>
      <w:r w:rsidR="00F10985" w:rsidRPr="00F10985">
        <w:rPr>
          <w:rFonts w:ascii="PT Astra Serif" w:hAnsi="PT Astra Serif"/>
          <w:sz w:val="24"/>
          <w:szCs w:val="24"/>
        </w:rPr>
        <w:t>»</w:t>
      </w:r>
      <w:r w:rsidR="00F10985" w:rsidRPr="00F10985">
        <w:rPr>
          <w:rFonts w:ascii="PT Astra Serif" w:hAnsi="PT Astra Serif" w:cs="Times New Roman"/>
          <w:sz w:val="24"/>
          <w:szCs w:val="24"/>
        </w:rPr>
        <w:t xml:space="preserve">, в том числе </w:t>
      </w:r>
      <w:r w:rsidR="00F10985" w:rsidRPr="00F10985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="00F10985" w:rsidRPr="00F10985">
        <w:rPr>
          <w:rFonts w:ascii="PT Astra Serif" w:hAnsi="PT Astra Serif" w:cs="Times New Roman"/>
          <w:sz w:val="24"/>
          <w:szCs w:val="24"/>
        </w:rPr>
        <w:t>.</w:t>
      </w:r>
      <w:proofErr w:type="gramEnd"/>
      <w:r w:rsidR="00F10985" w:rsidRPr="00F10985">
        <w:rPr>
          <w:rFonts w:ascii="PT Astra Serif" w:hAnsi="PT Astra Serif" w:cs="Times New Roman"/>
          <w:sz w:val="24"/>
          <w:szCs w:val="24"/>
        </w:rPr>
        <w:t xml:space="preserve"> Общественные территории включаются в программу на основании результатов рейтингового голосования </w:t>
      </w:r>
      <w:r w:rsidR="00F10985" w:rsidRPr="00F10985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="00F10985" w:rsidRPr="00F10985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lastRenderedPageBreak/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85766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lastRenderedPageBreak/>
        <w:t xml:space="preserve"> </w:t>
      </w:r>
    </w:p>
    <w:tbl>
      <w:tblPr>
        <w:tblW w:w="15750" w:type="dxa"/>
        <w:tblInd w:w="9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24"/>
        <w:gridCol w:w="960"/>
        <w:gridCol w:w="883"/>
        <w:gridCol w:w="851"/>
        <w:gridCol w:w="1134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991"/>
      </w:tblGrid>
      <w:tr w:rsidR="00857668" w:rsidRPr="00857668" w:rsidTr="00857668">
        <w:trPr>
          <w:trHeight w:val="300"/>
        </w:trPr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857668" w:rsidRPr="00857668" w:rsidTr="00857668">
        <w:trPr>
          <w:trHeight w:val="37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  <w:p w:rsidR="00D0205B" w:rsidRPr="00857668" w:rsidRDefault="00D0205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668" w:rsidRPr="00857668" w:rsidTr="00857668">
        <w:trPr>
          <w:trHeight w:val="16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1799"/>
              <w:gridCol w:w="911"/>
              <w:gridCol w:w="1066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810"/>
              <w:gridCol w:w="1583"/>
            </w:tblGrid>
            <w:tr w:rsidR="00D0205B" w:rsidRPr="00FD30A1" w:rsidTr="00D0205B">
              <w:trPr>
                <w:trHeight w:val="475"/>
                <w:tblHeader/>
              </w:trPr>
              <w:tc>
                <w:tcPr>
                  <w:tcW w:w="14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ind w:left="113" w:right="113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№ </w:t>
                  </w: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показателя</w:t>
                  </w:r>
                </w:p>
              </w:tc>
              <w:tc>
                <w:tcPr>
                  <w:tcW w:w="5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ind w:left="113" w:right="113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Наименование целевых показателей </w:t>
                  </w:r>
                </w:p>
              </w:tc>
              <w:tc>
                <w:tcPr>
                  <w:tcW w:w="29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34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Базовый показатель на начало реализации муниципальной программы</w:t>
                  </w:r>
                </w:p>
              </w:tc>
              <w:tc>
                <w:tcPr>
                  <w:tcW w:w="3132" w:type="pct"/>
                  <w:gridSpan w:val="1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Значение показателя</w:t>
                  </w:r>
                </w:p>
              </w:tc>
              <w:tc>
                <w:tcPr>
                  <w:tcW w:w="51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Целевое значение показателя на момент окончания реализации муниципальной программы</w:t>
                  </w:r>
                </w:p>
              </w:tc>
            </w:tr>
            <w:tr w:rsidR="00D0205B" w:rsidRPr="00FD30A1" w:rsidTr="00D0205B">
              <w:trPr>
                <w:tblHeader/>
              </w:trPr>
              <w:tc>
                <w:tcPr>
                  <w:tcW w:w="14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9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4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2030</w:t>
                  </w:r>
                </w:p>
              </w:tc>
              <w:tc>
                <w:tcPr>
                  <w:tcW w:w="51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D0205B" w:rsidRPr="00FD30A1" w:rsidTr="00D0205B">
              <w:trPr>
                <w:trHeight w:val="912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Количество рейсов для перевозки пассажиров на муниципальных маршрутах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24 082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28 386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31 470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42 018</w:t>
                  </w:r>
                </w:p>
              </w:tc>
            </w:tr>
            <w:tr w:rsidR="00D0205B" w:rsidRPr="00FD30A1" w:rsidTr="00D0205B">
              <w:trPr>
                <w:trHeight w:val="1407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Объемы ввода в эксплуатацию после строительства и реконструкции автомобильных дорог общего пользования местного значения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км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3,7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0,8</w:t>
                  </w:r>
                </w:p>
              </w:tc>
            </w:tr>
            <w:tr w:rsidR="00D0205B" w:rsidRPr="00FD30A1" w:rsidTr="00D0205B">
              <w:trPr>
                <w:trHeight w:val="1258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Протяженность автомобильных дорог, на которых выполнен капитальный ремонт и ремонт автомобильных дорог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км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7,631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7,58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0,305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2,00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2,617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3,019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7,000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3,678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0,0000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0,3902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27,7598</w:t>
                  </w:r>
                </w:p>
              </w:tc>
            </w:tr>
            <w:tr w:rsidR="00D0205B" w:rsidRPr="00FD30A1" w:rsidTr="00D0205B">
              <w:trPr>
                <w:trHeight w:val="1417"/>
              </w:trPr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Поддержание автомобильных дорог общего пользования местного значения в соответствии нормативным требованиям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1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D0205B" w:rsidRPr="00FD30A1" w:rsidTr="00D0205B">
              <w:trPr>
                <w:trHeight w:val="828"/>
              </w:trPr>
              <w:tc>
                <w:tcPr>
                  <w:tcW w:w="1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 xml:space="preserve"> </w:t>
                  </w: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Общее количество дорожно-транспортных происшествий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411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370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332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289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269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218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196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179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162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145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</w:tr>
            <w:tr w:rsidR="00D0205B" w:rsidRPr="00FD30A1" w:rsidTr="00D0205B">
              <w:trPr>
                <w:trHeight w:val="854"/>
              </w:trPr>
              <w:tc>
                <w:tcPr>
                  <w:tcW w:w="1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Количество дорожно-транспортных происшествий с пострадавшими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Количество дорожно-транспортных происшествий с </w:t>
                  </w: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пострадавшими с участием несовершеннолетних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8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погибших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детей, погибших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пострадавших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Число детей, пострадавших в дорожно-транспортных происшествиях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чел.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Доля учащихся (воспитанников), задействованных в мероприятиях по профилактике дорожно-транспортных происшествий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vertAlign w:val="superscript"/>
                      <w:lang w:eastAsia="ru-RU"/>
                    </w:rPr>
                    <w:t>2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D0205B" w:rsidRPr="00FD30A1" w:rsidTr="00D0205B">
              <w:trPr>
                <w:trHeight w:val="313"/>
              </w:trPr>
              <w:tc>
                <w:tcPr>
                  <w:tcW w:w="143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5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Количество и площадь дворовых территорий, обеспеченных минимальным уровнем благоустройства*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131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131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кв.м</w:t>
                  </w:r>
                  <w:proofErr w:type="spell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703 271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708 266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710 764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714 832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716 408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720 900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749 935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760 900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802 950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802 950</w:t>
                  </w:r>
                </w:p>
              </w:tc>
            </w:tr>
            <w:tr w:rsidR="00D0205B" w:rsidRPr="00FD30A1" w:rsidTr="00D0205B">
              <w:trPr>
                <w:trHeight w:val="315"/>
              </w:trPr>
              <w:tc>
                <w:tcPr>
                  <w:tcW w:w="14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5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Количество и площадь благоустроенных муниципальных территорий общего пользования*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</w:tr>
            <w:tr w:rsidR="00D0205B" w:rsidRPr="00FD30A1" w:rsidTr="00D0205B">
              <w:trPr>
                <w:trHeight w:val="702"/>
              </w:trPr>
              <w:tc>
                <w:tcPr>
                  <w:tcW w:w="14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кв.м</w:t>
                  </w:r>
                  <w:proofErr w:type="spell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.</w:t>
                  </w:r>
                </w:p>
              </w:tc>
              <w:tc>
                <w:tcPr>
                  <w:tcW w:w="3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152 174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152 174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154 813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366 917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366 917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371 917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373 917</w:t>
                  </w:r>
                </w:p>
              </w:tc>
              <w:tc>
                <w:tcPr>
                  <w:tcW w:w="2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381 313</w:t>
                  </w:r>
                </w:p>
              </w:tc>
              <w:tc>
                <w:tcPr>
                  <w:tcW w:w="5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381 313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      </w:r>
                  <w:proofErr w:type="spell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Югорске</w:t>
                  </w:r>
                  <w:proofErr w:type="spell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*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6,4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Доля содержания и текущего ремонта  объектов благоустройства и </w:t>
                  </w: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 xml:space="preserve">городского хозяйства от общего их количества              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%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D0205B" w:rsidRPr="00FD30A1" w:rsidTr="00D0205B">
              <w:tc>
                <w:tcPr>
                  <w:tcW w:w="14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17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Количество отловленных безнадзорных и бродячих животных, позволяющее </w:t>
                  </w:r>
                  <w:proofErr w:type="gramStart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предупредить и ликвидировать</w:t>
                  </w:r>
                  <w:proofErr w:type="gramEnd"/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 болезни животных и защиту населения  от болезней, общих для человека и животных</w:t>
                  </w:r>
                </w:p>
              </w:tc>
              <w:tc>
                <w:tcPr>
                  <w:tcW w:w="2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шт.</w:t>
                  </w:r>
                </w:p>
              </w:tc>
              <w:tc>
                <w:tcPr>
                  <w:tcW w:w="3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395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300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187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109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5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FD30A1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FD30A1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2203</w:t>
                  </w:r>
                </w:p>
              </w:tc>
            </w:tr>
          </w:tbl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* На период реализации регионального проекта «Формирование комфортной городской среды» до 2024 года</w:t>
            </w:r>
          </w:p>
        </w:tc>
      </w:tr>
      <w:tr w:rsidR="00857668" w:rsidRPr="00857668" w:rsidTr="00857668">
        <w:trPr>
          <w:trHeight w:val="54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Ханты-Мансийского автономного округа - Югры от 30.12.2021 № 636-п «О мерах по реализации государственной программы Ханты-Мансийского автономного округа - Югры «Современная транспортная система»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Показатели, обязательные для программы по обучению законопослушного поведения участников дорожного движения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Расчет целевых показателей муниципальной программы производится следующим образом:</w:t>
            </w:r>
          </w:p>
        </w:tc>
      </w:tr>
      <w:tr w:rsidR="00857668" w:rsidRPr="00857668" w:rsidTr="00857668">
        <w:trPr>
          <w:trHeight w:val="63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2. Объемы ввода в эксплуатацию после строительства и реконструкции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соответствии с административным учетом: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1. Количество рейсов для перевозки пассажиров на муниципальных маршрутах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3. Протяженность автомобильных дорог, на которых выполнен капитальный ремонт и ремонт автомобильных дорог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4. Поддержание автомобильных дорог общего пользования местного значения в соответствии нормативным требованиям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11. Число детей, пострадавших в дорожно-транспортных происшествиях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.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16. Доля содержания и текущего ремонта  объектов благоустройства и городского хозяйства от общего их количества  </w:t>
            </w:r>
          </w:p>
        </w:tc>
      </w:tr>
      <w:tr w:rsidR="00857668" w:rsidRPr="00742FF5" w:rsidTr="00857668">
        <w:trPr>
          <w:trHeight w:val="42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17. Количество отловленных безнадзорных и бродячих животных, позволяющее 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предупредить и ликвидировать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болезни животных и защиту населения  от болезней, общих для человека и животных</w:t>
            </w:r>
          </w:p>
        </w:tc>
      </w:tr>
    </w:tbl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205B" w:rsidRDefault="00D0205B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992"/>
        <w:gridCol w:w="851"/>
        <w:gridCol w:w="992"/>
        <w:gridCol w:w="851"/>
        <w:gridCol w:w="851"/>
        <w:gridCol w:w="850"/>
        <w:gridCol w:w="1100"/>
        <w:gridCol w:w="884"/>
        <w:gridCol w:w="993"/>
        <w:gridCol w:w="992"/>
        <w:gridCol w:w="851"/>
        <w:gridCol w:w="850"/>
        <w:gridCol w:w="850"/>
        <w:gridCol w:w="849"/>
        <w:gridCol w:w="849"/>
        <w:gridCol w:w="854"/>
      </w:tblGrid>
      <w:tr w:rsidR="007C0276" w:rsidRPr="001F7E3D" w:rsidTr="007C0276">
        <w:trPr>
          <w:trHeight w:val="28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7C0276" w:rsidRPr="001F7E3D" w:rsidTr="007C0276">
        <w:trPr>
          <w:trHeight w:val="330"/>
        </w:trPr>
        <w:tc>
          <w:tcPr>
            <w:tcW w:w="1560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Default="007C0276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  <w:p w:rsidR="00D0205B" w:rsidRDefault="00D0205B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73"/>
              <w:gridCol w:w="620"/>
              <w:gridCol w:w="1378"/>
              <w:gridCol w:w="1323"/>
              <w:gridCol w:w="1483"/>
              <w:gridCol w:w="748"/>
              <w:gridCol w:w="778"/>
              <w:gridCol w:w="781"/>
              <w:gridCol w:w="781"/>
              <w:gridCol w:w="781"/>
              <w:gridCol w:w="781"/>
              <w:gridCol w:w="784"/>
              <w:gridCol w:w="6"/>
              <w:gridCol w:w="781"/>
              <w:gridCol w:w="6"/>
              <w:gridCol w:w="15"/>
              <w:gridCol w:w="760"/>
              <w:gridCol w:w="6"/>
              <w:gridCol w:w="6"/>
              <w:gridCol w:w="6"/>
              <w:gridCol w:w="25"/>
              <w:gridCol w:w="738"/>
              <w:gridCol w:w="9"/>
              <w:gridCol w:w="6"/>
              <w:gridCol w:w="6"/>
              <w:gridCol w:w="6"/>
              <w:gridCol w:w="6"/>
              <w:gridCol w:w="31"/>
              <w:gridCol w:w="6"/>
              <w:gridCol w:w="714"/>
              <w:gridCol w:w="15"/>
              <w:gridCol w:w="6"/>
              <w:gridCol w:w="6"/>
              <w:gridCol w:w="6"/>
              <w:gridCol w:w="6"/>
              <w:gridCol w:w="34"/>
              <w:gridCol w:w="15"/>
              <w:gridCol w:w="695"/>
              <w:gridCol w:w="18"/>
              <w:gridCol w:w="9"/>
              <w:gridCol w:w="6"/>
              <w:gridCol w:w="6"/>
              <w:gridCol w:w="6"/>
              <w:gridCol w:w="34"/>
              <w:gridCol w:w="6"/>
              <w:gridCol w:w="18"/>
              <w:gridCol w:w="652"/>
            </w:tblGrid>
            <w:tr w:rsidR="00D0205B" w:rsidRPr="00BA2EBA" w:rsidTr="00D0205B">
              <w:trPr>
                <w:trHeight w:val="481"/>
                <w:tblHeader/>
              </w:trPr>
              <w:tc>
                <w:tcPr>
                  <w:tcW w:w="15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113" w:right="113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Номер строки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113" w:right="113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Номер структурного элемента (основного мероприятия)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Структурные элементы (основные мероприятия) муниципальной программы 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Ответственный исполнитель/ соисполнитель (наименование органа или структурного подразделения, учреждения)</w:t>
                  </w:r>
                </w:p>
              </w:tc>
              <w:tc>
                <w:tcPr>
                  <w:tcW w:w="48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3286" w:type="pct"/>
                  <w:gridSpan w:val="4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Финансовые затраты на реализацию (тыс. рублей)</w:t>
                  </w:r>
                </w:p>
              </w:tc>
            </w:tr>
            <w:tr w:rsidR="00D0205B" w:rsidRPr="00BA2EBA" w:rsidTr="00D0205B">
              <w:trPr>
                <w:trHeight w:val="417"/>
                <w:tblHeader/>
              </w:trPr>
              <w:tc>
                <w:tcPr>
                  <w:tcW w:w="15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43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3043" w:type="pct"/>
                  <w:gridSpan w:val="4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 том числе по годам:</w:t>
                  </w:r>
                </w:p>
              </w:tc>
            </w:tr>
            <w:tr w:rsidR="00D0205B" w:rsidRPr="00BA2EBA" w:rsidTr="00D0205B">
              <w:trPr>
                <w:trHeight w:val="1543"/>
                <w:tblHeader/>
              </w:trPr>
              <w:tc>
                <w:tcPr>
                  <w:tcW w:w="15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43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2025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2026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2027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2028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2029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2030</w:t>
                  </w:r>
                </w:p>
              </w:tc>
            </w:tr>
            <w:tr w:rsidR="00D0205B" w:rsidRPr="00BA2EBA" w:rsidTr="00D0205B">
              <w:trPr>
                <w:tblHeader/>
              </w:trPr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А</w:t>
                  </w:r>
                </w:p>
              </w:tc>
              <w:tc>
                <w:tcPr>
                  <w:tcW w:w="2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4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4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</w:t>
                  </w:r>
                </w:p>
              </w:tc>
            </w:tr>
            <w:tr w:rsidR="00D0205B" w:rsidRPr="00BA2EBA" w:rsidTr="00D0205B">
              <w:trPr>
                <w:trHeight w:val="319"/>
              </w:trPr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4846" w:type="pct"/>
                  <w:gridSpan w:val="4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Подпрограмма 1 «Развитие сети автомобильных дорог и транспорта»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1.1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Оказание услуг по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осуществлению пассажирских перевозок по маршрутам регулярного сообщения (1)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243 264,6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13 853,5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12 870,0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6 597,2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20 258,9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21 536,8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26 780,2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27 768,0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243 264,6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13 853,5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12 870,0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6 597,2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20 258,9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21 536,8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26 780,2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27 768,0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21 400,0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1.2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Выполнение мероприятий по разработке программ, нормативных документов в сфере дорожной деятельности (2-11)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6 429,2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2 129,2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4 300,0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rPr>
                <w:trHeight w:val="339"/>
              </w:trPr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6 429,2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2 129,2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4 300,0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rPr>
                <w:trHeight w:val="460"/>
              </w:trPr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1.3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Выполнение работ по строительству (реконструкции), капитальному ремонту и ремонту автомобильных дорог общего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пользования местного значения  (2,3)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ДЖКиСК</w:t>
                  </w: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522 616,6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103 152,3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15 105,0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60 940,4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136 903,3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64 643,4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236 122,1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92 193,4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7 005,0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32 025,6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75 576,4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29 321,7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286 494,5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10 958,9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8 100,0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28 914,8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61 326,9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35 321,7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D0205B" w:rsidRPr="00BA2EBA" w:rsidTr="00D0205B">
              <w:trPr>
                <w:trHeight w:val="219"/>
              </w:trPr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2 222,0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1 822,0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2 222,0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1 822,0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Итого по мероприятию 1.3.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524 838,6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103 152,3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16 927,0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61 340,4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136 903,3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64 643,4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236 122,1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92 193,4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7 005,0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32 025,6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75 576,4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29 321,7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288 716,5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10 958,9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9 922,0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29 314,8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36 055,9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59 816,3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61 326,9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35 321,7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1.4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Текущее содержание городских дорог  (4)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1 572 371,1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93 944,8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111 488,9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117 545,9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130 598,3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135 158,5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173 634,7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146 000,0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132 000,0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1 572 371,1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93 944,8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111 488,9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117 545,9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130 598,3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135 158,5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173 634,7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146 000,0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132 000,0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Итого по подпрограмме 1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2 346 903,5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210 950,6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141 285,9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185 483,5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186 913,1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218 640,8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341 618,2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238 411,4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166 000,0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2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236 122,1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92 193,4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7 005,0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32 025,6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75 576,4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29 321,7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2 110 781,4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118 757,2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134 280,9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153 457,9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186 913,1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218 640,8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266 041,8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209 089,7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166 000,0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164 400,0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37</w:t>
                  </w:r>
                </w:p>
              </w:tc>
              <w:tc>
                <w:tcPr>
                  <w:tcW w:w="4846" w:type="pct"/>
                  <w:gridSpan w:val="4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Подпрограмма 2. «Формирование законопослушного поведения участников дорожного движения»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38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2.1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Реализация мероприятий, направленных на формирование законопослушного поведения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участников дорожного движения  (5-12)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42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2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9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43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Итого  по подпрограмме 2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1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48</w:t>
                  </w:r>
                </w:p>
              </w:tc>
              <w:tc>
                <w:tcPr>
                  <w:tcW w:w="4846" w:type="pct"/>
                  <w:gridSpan w:val="4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Подпрограмма 3. «Формирование </w:t>
                  </w:r>
                  <w:proofErr w:type="gram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комфортной</w:t>
                  </w:r>
                  <w:proofErr w:type="gramEnd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 городской среды»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49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3.1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Выполнение работ по благоустройству (13-15) 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452 178,2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9 496,6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15 159,5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28 659,1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45 499,6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91 103,1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149 260,3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51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55 722,1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17 164,9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8 557,2</w:t>
                  </w:r>
                </w:p>
              </w:tc>
              <w:tc>
                <w:tcPr>
                  <w:tcW w:w="2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20 000,0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rPr>
                <w:trHeight w:val="455"/>
              </w:trPr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52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396 456,1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9 496,6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15 159,5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18 659,1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28 334,7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82 545,9</w:t>
                  </w:r>
                </w:p>
              </w:tc>
              <w:tc>
                <w:tcPr>
                  <w:tcW w:w="2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129 260,3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3 140,0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3 000,0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3 140,0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3 000,0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УСП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1 000,0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Итого по мероприятию 3.1. 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456 318,2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9 996,6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15 659,5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28 659,1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45 499,6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91 243,1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152 260,3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56 222,1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17 164,9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8 557,2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20 000,0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400 096,1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9 496,6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15 659,5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18 659,1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28 334,7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82 685,9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132 260,3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30 000,0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41 000,0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68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69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3.2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Санитарный отлов безнадзорных и бродячих  животных, деятельность по обращению с животными без владельцев (17)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43 562,6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2 163,8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2 682,3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16 911,6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2 066,6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2 494,9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4 740,6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2 279,3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2 223,5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70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8 007,6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732,3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2 220,7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2 112,2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1 082,3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956,1</w:t>
                  </w:r>
                </w:p>
              </w:tc>
              <w:tc>
                <w:tcPr>
                  <w:tcW w:w="2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401,2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279,3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223,5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35 555,0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1 431,5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461,6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14 799,4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984,3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1 538,8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4 339,4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520,6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74,7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5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60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25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520,6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63,4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74,7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64,1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79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Итого по мероприятию 3.2.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44 083,2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2 226,9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2 745,5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16 975,0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2 130,6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2 569,6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4 804,6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2 343,4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2 287,6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8 528,2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795,4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2 283,9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2 175,6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1 146,3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1 030,8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465,2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343,4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287,6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35 555,0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1 431,5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461,6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14 799,4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984,3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1 538,8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4 339,4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2 000,0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84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3.3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Информирование населения о благоустройстве (15)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89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3.4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Демонтаж информационных конструкций (16)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342,4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90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342,4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94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3.5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Содержание и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текущий ремонт объектов благоустройства  (16)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1 053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587,5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82 233,7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80 306,2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87 397,7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78 264,2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119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372,0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 xml:space="preserve">100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781,7</w:t>
                  </w:r>
                </w:p>
              </w:tc>
              <w:tc>
                <w:tcPr>
                  <w:tcW w:w="258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68 232,0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37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91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95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15 002,2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5 960,0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1 395,9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7 646,3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1 038 585,3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76 273,7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78 910,3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79 751,4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78 264,2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119 372,0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100 781,7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68 232,0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10 242,8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3 170,0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2 620,0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10 242,8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3 170,0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2 620,0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УСП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10 588,4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10 588,4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Управление культуры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110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111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119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Итого по мероприятию 3.5.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1 076 171,9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87 741,7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84 831,4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91 372,9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79 719,4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120 727,2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103 836,9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69 587,2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72 355,2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федеральный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121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25 843,8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7 315,2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2 751,1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9 001,5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1 355,2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1 050 328,1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80 426,5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82 080,3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82 371,4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78 364,2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119 372,0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102 481,7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68 232,0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71 000,0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91 500,0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124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3.6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Участие в реализации регионального проекта «Формирование комфортной городской среды»   (13-15)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138 500,2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12 485,7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76 321,0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29 152,7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23 446,4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25 879,6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8 456,6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5 535,2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5 436,6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2 791,7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129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Итого  по подпрограмме 3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1 715 535,9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154 699,1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117 217,2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169 952,5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139 659,7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226 676,5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273 437,5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101 930,6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115 642,8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130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166 915,1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37 763,3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10 186,8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44 623,5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26 049,2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17 210,1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27 740,8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1 698,6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1 512 321,2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99 811,2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103 736,6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121 308,9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109 529,7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205 459,7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241 923,1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100 232,0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114 000,0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104 080,0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134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Всего по муниципальной программе 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4 062 559,4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365 649,7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258 503,1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355 436,0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326 572,8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445 317,3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615 055,7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340 342,0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281 642,8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403 037,2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129 956,7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17 191,8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76 649,1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26 049,2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17 210,1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103 317,2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31 020,3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3 623 222,6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218 568,4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238 017,5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274 766,8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296 442,8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424 100,5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507 964,9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39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4846" w:type="pct"/>
                  <w:gridSpan w:val="4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140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Инвестиции в объекты муниципальной собственности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79 938,6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29 404,8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27 012,5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321,3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11 100,0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52 609,2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26 947,6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25 661,6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27 329,4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2 457,2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2 100,0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1 350,9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321,3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11 100,0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10 000,0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иные источники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145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Прочие расходы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3 982 620,8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336 244,9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256 403,1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328 423,5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326 251,5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434 217,3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605 055,7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340 342,0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281 642,8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146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147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350 428,0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103 009,1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17 191,8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50 987,5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26 049,2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17 210,1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103 317,2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31 020,3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148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3 595 893,2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216 111,2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235 917,5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273 415,9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296 121,5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413 000,5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497 964,9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149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8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1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150</w:t>
                  </w:r>
                </w:p>
              </w:tc>
              <w:tc>
                <w:tcPr>
                  <w:tcW w:w="4846" w:type="pct"/>
                  <w:gridSpan w:val="4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151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Проектная часть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138 500,2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12 485,7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152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76 321,0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29 152,7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23 446,4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25 879,6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8 456,6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5 535,2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5 436,6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2 791,7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156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Процессная часть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3 924 059,2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310 915,8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244 522,3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322 532,9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314 262,7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433 230,7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602 570,0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340 342,0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281 642,8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157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326 716,2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100 804,0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12 040,0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53 202,7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19 666,4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10 943,2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97 396,8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31 020,3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1 642,8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3 597 343,0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210 111,8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232 482,3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269 330,2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294 596,3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422 287,5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505 173,2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268 510,0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7" w:type="pct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3" w:type="pct"/>
                  <w:gridSpan w:val="7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161</w:t>
                  </w:r>
                </w:p>
              </w:tc>
              <w:tc>
                <w:tcPr>
                  <w:tcW w:w="4846" w:type="pct"/>
                  <w:gridSpan w:val="4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в том числе: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Ответственный исполнитель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ДЖКиСК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4 032 750,0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359 578,6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251 592,7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350 955,0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325 053,6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443 697,4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608 886,5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338 922,7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280 223,5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391 175,0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128 038,4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15 773,4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75 230,5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24 630,0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15 780,2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101 898,0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29 601,0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223,5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3 605 275,4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214 415,6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232 525,5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271 704,4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296 342,8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423 910,5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503 214,9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309 321,7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280 000,0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268 460,0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167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ДМСиГ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15 947,2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4 992,0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3 062,4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190,0</w:t>
                  </w:r>
                </w:p>
              </w:tc>
              <w:tc>
                <w:tcPr>
                  <w:tcW w:w="25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3 250,0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168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169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 xml:space="preserve">бюджет </w:t>
                  </w: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автономного округа</w:t>
                  </w:r>
                </w:p>
              </w:tc>
              <w:tc>
                <w:tcPr>
                  <w:tcW w:w="2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5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46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lastRenderedPageBreak/>
                    <w:t>170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15 947,2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4 152,8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4 992,0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3 062,4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190,0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3 250,0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УБУиО</w:t>
                  </w:r>
                  <w:proofErr w:type="spellEnd"/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773,8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97,1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97,4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89,9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173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174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773,8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97,1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97,4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89,9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98,1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175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176</w:t>
                  </w:r>
                </w:p>
              </w:tc>
              <w:tc>
                <w:tcPr>
                  <w:tcW w:w="2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177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Соисполнитель 3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УСП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11 588,4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178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179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11 088,4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1 340,0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1 321,2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180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181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182</w:t>
                  </w:r>
                </w:p>
              </w:tc>
              <w:tc>
                <w:tcPr>
                  <w:tcW w:w="202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8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Соисполнитель 4</w:t>
                  </w:r>
                </w:p>
              </w:tc>
              <w:tc>
                <w:tcPr>
                  <w:tcW w:w="43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Управление культуры</w:t>
                  </w: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183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184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185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1 500,0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D0205B" w:rsidRPr="00BA2EBA" w:rsidTr="00D0205B">
              <w:tc>
                <w:tcPr>
                  <w:tcW w:w="1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ind w:left="-57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186</w:t>
                  </w:r>
                </w:p>
              </w:tc>
              <w:tc>
                <w:tcPr>
                  <w:tcW w:w="202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8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0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2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54" w:type="pct"/>
                  <w:gridSpan w:val="9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0205B" w:rsidRPr="00BA2EBA" w:rsidRDefault="00D0205B" w:rsidP="00D0205B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A2EBA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</w:tbl>
          <w:p w:rsidR="00D0205B" w:rsidRDefault="00D0205B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205B" w:rsidRPr="001F7E3D" w:rsidRDefault="00D0205B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0276" w:rsidRPr="001F7E3D" w:rsidTr="007C0276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</w:tbl>
    <w:p w:rsidR="007C0276" w:rsidRDefault="007C0276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302FB8" w:rsidRDefault="00302FB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74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18"/>
        <w:gridCol w:w="65"/>
        <w:gridCol w:w="21"/>
        <w:gridCol w:w="1014"/>
        <w:gridCol w:w="283"/>
        <w:gridCol w:w="1276"/>
        <w:gridCol w:w="218"/>
        <w:gridCol w:w="633"/>
        <w:gridCol w:w="218"/>
        <w:gridCol w:w="781"/>
        <w:gridCol w:w="276"/>
        <w:gridCol w:w="77"/>
        <w:gridCol w:w="774"/>
        <w:gridCol w:w="218"/>
        <w:gridCol w:w="829"/>
        <w:gridCol w:w="1221"/>
        <w:gridCol w:w="77"/>
        <w:gridCol w:w="926"/>
        <w:gridCol w:w="57"/>
        <w:gridCol w:w="77"/>
        <w:gridCol w:w="883"/>
        <w:gridCol w:w="77"/>
        <w:gridCol w:w="883"/>
        <w:gridCol w:w="77"/>
        <w:gridCol w:w="701"/>
        <w:gridCol w:w="182"/>
        <w:gridCol w:w="77"/>
        <w:gridCol w:w="883"/>
        <w:gridCol w:w="960"/>
        <w:gridCol w:w="730"/>
        <w:gridCol w:w="273"/>
        <w:gridCol w:w="77"/>
      </w:tblGrid>
      <w:tr w:rsidR="00560AC4" w:rsidRPr="00ED0778" w:rsidTr="00302FB8">
        <w:trPr>
          <w:trHeight w:val="375"/>
        </w:trPr>
        <w:tc>
          <w:tcPr>
            <w:tcW w:w="15744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0AC4" w:rsidRDefault="00560AC4" w:rsidP="00CF6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0AC4" w:rsidRDefault="00560AC4" w:rsidP="00CF6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60AC4" w:rsidRPr="00ED0778" w:rsidRDefault="00560AC4" w:rsidP="00CF6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Мероприятия, реализуемые на принципах проектного управления </w:t>
            </w:r>
          </w:p>
        </w:tc>
      </w:tr>
      <w:tr w:rsidR="00560AC4" w:rsidRPr="00ED0778" w:rsidTr="00302FB8">
        <w:trPr>
          <w:gridAfter w:val="30"/>
          <w:wAfter w:w="14779" w:type="dxa"/>
          <w:trHeight w:val="300"/>
        </w:trPr>
        <w:tc>
          <w:tcPr>
            <w:tcW w:w="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AC4" w:rsidRPr="00ED0778" w:rsidRDefault="00560AC4" w:rsidP="00CF6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276" w:rsidRPr="00ED0778" w:rsidTr="00302FB8">
        <w:trPr>
          <w:trHeight w:val="300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7C0276" w:rsidRDefault="007C0276" w:rsidP="007C027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7C0276" w:rsidRPr="00ED0778" w:rsidTr="00302FB8">
        <w:trPr>
          <w:gridAfter w:val="1"/>
          <w:wAfter w:w="77" w:type="dxa"/>
          <w:trHeight w:val="375"/>
        </w:trPr>
        <w:tc>
          <w:tcPr>
            <w:tcW w:w="15667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C0276" w:rsidRDefault="007C0276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60"/>
              <w:gridCol w:w="1183"/>
              <w:gridCol w:w="1482"/>
              <w:gridCol w:w="1183"/>
              <w:gridCol w:w="1183"/>
              <w:gridCol w:w="1186"/>
              <w:gridCol w:w="1479"/>
              <w:gridCol w:w="1038"/>
              <w:gridCol w:w="1025"/>
              <w:gridCol w:w="1025"/>
              <w:gridCol w:w="1025"/>
              <w:gridCol w:w="1025"/>
              <w:gridCol w:w="1025"/>
              <w:gridCol w:w="1022"/>
            </w:tblGrid>
            <w:tr w:rsidR="00302FB8" w:rsidRPr="00B739C4" w:rsidTr="00E87F7D">
              <w:trPr>
                <w:trHeight w:val="356"/>
              </w:trPr>
              <w:tc>
                <w:tcPr>
                  <w:tcW w:w="18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№ </w:t>
                  </w:r>
                  <w:proofErr w:type="gramStart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п</w:t>
                  </w:r>
                  <w:proofErr w:type="gramEnd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/п</w:t>
                  </w:r>
                </w:p>
              </w:tc>
              <w:tc>
                <w:tcPr>
                  <w:tcW w:w="3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Наименование портфеля проектов, проекта</w:t>
                  </w:r>
                </w:p>
              </w:tc>
              <w:tc>
                <w:tcPr>
                  <w:tcW w:w="48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Наименование проекта или мероприятия</w:t>
                  </w:r>
                </w:p>
              </w:tc>
              <w:tc>
                <w:tcPr>
                  <w:tcW w:w="3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Номер мероприятия</w:t>
                  </w:r>
                </w:p>
              </w:tc>
              <w:tc>
                <w:tcPr>
                  <w:tcW w:w="38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Номер показателя из таблицы 1</w:t>
                  </w:r>
                </w:p>
              </w:tc>
              <w:tc>
                <w:tcPr>
                  <w:tcW w:w="38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Срок реализации</w:t>
                  </w:r>
                </w:p>
              </w:tc>
              <w:tc>
                <w:tcPr>
                  <w:tcW w:w="47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2327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Параметры финансового  обеспечения, тыс. руб.</w:t>
                  </w:r>
                </w:p>
              </w:tc>
            </w:tr>
            <w:tr w:rsidR="00302FB8" w:rsidRPr="00B739C4" w:rsidTr="00E87F7D">
              <w:trPr>
                <w:trHeight w:val="262"/>
              </w:trPr>
              <w:tc>
                <w:tcPr>
                  <w:tcW w:w="18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36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1991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в том числе по годам</w:t>
                  </w:r>
                </w:p>
              </w:tc>
            </w:tr>
            <w:tr w:rsidR="00302FB8" w:rsidRPr="00B739C4" w:rsidTr="00E87F7D">
              <w:trPr>
                <w:trHeight w:val="279"/>
              </w:trPr>
              <w:tc>
                <w:tcPr>
                  <w:tcW w:w="18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3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tcW w:w="3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</w:tr>
            <w:tr w:rsidR="00302FB8" w:rsidRPr="00B739C4" w:rsidTr="00E87F7D">
              <w:trPr>
                <w:trHeight w:val="270"/>
              </w:trPr>
              <w:tc>
                <w:tcPr>
                  <w:tcW w:w="18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48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3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38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3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3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</w:tr>
            <w:tr w:rsidR="00302FB8" w:rsidRPr="00B739C4" w:rsidTr="00E87F7D">
              <w:tc>
                <w:tcPr>
                  <w:tcW w:w="5000" w:type="pct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Раздел I. Региональные проекты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83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Портфель проектов «Жилье и городская среда»</w:t>
                  </w:r>
                </w:p>
              </w:tc>
              <w:tc>
                <w:tcPr>
                  <w:tcW w:w="480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Региональный проект «Формирование </w:t>
                  </w:r>
                  <w:proofErr w:type="gramStart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комфортной</w:t>
                  </w:r>
                  <w:proofErr w:type="gramEnd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городской среды»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                   </w:t>
                  </w: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(№ 13,14,15)</w:t>
                  </w:r>
                </w:p>
              </w:tc>
              <w:tc>
                <w:tcPr>
                  <w:tcW w:w="383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3.6</w:t>
                  </w:r>
                </w:p>
              </w:tc>
              <w:tc>
                <w:tcPr>
                  <w:tcW w:w="383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13, 14, 15</w:t>
                  </w:r>
                </w:p>
              </w:tc>
              <w:tc>
                <w:tcPr>
                  <w:tcW w:w="384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2019-2024</w:t>
                  </w: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138 500,2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12 485,7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76 321,0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29 152,7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23 446,4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25 879,6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8 456,6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5 535,2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5 436,6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2 791,7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80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3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84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013" w:type="pct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Итого по портфелю проектов «Жилье и городская среда»</w:t>
                  </w: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138 500,2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12 485,7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13" w:type="pct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17 124,6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13" w:type="pct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76 321,0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29 152,7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23 446,4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13" w:type="pct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25 879,6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8 456,6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5 535,2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5 436,6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2 791,7</w:t>
                  </w:r>
                </w:p>
              </w:tc>
            </w:tr>
            <w:tr w:rsidR="00302FB8" w:rsidRPr="00B739C4" w:rsidTr="00E87F7D">
              <w:tc>
                <w:tcPr>
                  <w:tcW w:w="181" w:type="pct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013" w:type="pct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33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302FB8" w:rsidRPr="00B739C4" w:rsidTr="00E87F7D">
              <w:tc>
                <w:tcPr>
                  <w:tcW w:w="5000" w:type="pct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302FB8" w:rsidRPr="00B739C4" w:rsidRDefault="00302FB8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Разделы II, III, IV не заполняются в связи с отсутствием соответствующих проектов</w:t>
                  </w:r>
                </w:p>
              </w:tc>
            </w:tr>
          </w:tbl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2FB8" w:rsidRPr="00ED0778" w:rsidRDefault="00302FB8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0276" w:rsidRPr="00ED0778" w:rsidTr="00302FB8">
        <w:trPr>
          <w:gridAfter w:val="1"/>
          <w:wAfter w:w="77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3233E" w:rsidRPr="00A03D92" w:rsidTr="00302FB8">
        <w:trPr>
          <w:gridAfter w:val="2"/>
          <w:wAfter w:w="350" w:type="dxa"/>
          <w:trHeight w:val="304"/>
        </w:trPr>
        <w:tc>
          <w:tcPr>
            <w:tcW w:w="9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5</w:t>
            </w:r>
          </w:p>
        </w:tc>
      </w:tr>
      <w:tr w:rsidR="00F3233E" w:rsidRPr="00A03D92" w:rsidTr="00302FB8">
        <w:trPr>
          <w:gridAfter w:val="2"/>
          <w:wAfter w:w="350" w:type="dxa"/>
          <w:trHeight w:val="304"/>
        </w:trPr>
        <w:tc>
          <w:tcPr>
            <w:tcW w:w="9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302FB8">
        <w:trPr>
          <w:gridAfter w:val="2"/>
          <w:wAfter w:w="350" w:type="dxa"/>
          <w:trHeight w:val="304"/>
        </w:trPr>
        <w:tc>
          <w:tcPr>
            <w:tcW w:w="1539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Перечень объектов капитального строительства</w:t>
            </w:r>
          </w:p>
        </w:tc>
      </w:tr>
      <w:tr w:rsidR="00F3233E" w:rsidRPr="00A03D92" w:rsidTr="00302FB8">
        <w:trPr>
          <w:gridAfter w:val="2"/>
          <w:wAfter w:w="350" w:type="dxa"/>
          <w:trHeight w:val="304"/>
        </w:trPr>
        <w:tc>
          <w:tcPr>
            <w:tcW w:w="1539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и приобретаемых объектов недвижимого имущества </w:t>
            </w:r>
          </w:p>
        </w:tc>
      </w:tr>
      <w:tr w:rsidR="00F3233E" w:rsidRPr="00A03D92" w:rsidTr="00302FB8">
        <w:trPr>
          <w:gridAfter w:val="2"/>
          <w:wAfter w:w="350" w:type="dxa"/>
          <w:trHeight w:val="304"/>
        </w:trPr>
        <w:tc>
          <w:tcPr>
            <w:tcW w:w="9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302FB8">
        <w:trPr>
          <w:gridAfter w:val="2"/>
          <w:wAfter w:w="350" w:type="dxa"/>
          <w:trHeight w:val="868"/>
        </w:trPr>
        <w:tc>
          <w:tcPr>
            <w:tcW w:w="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21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Мощность</w:t>
            </w:r>
          </w:p>
        </w:tc>
        <w:tc>
          <w:tcPr>
            <w:tcW w:w="2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Сроки строительства, проектирования</w:t>
            </w:r>
          </w:p>
        </w:tc>
        <w:tc>
          <w:tcPr>
            <w:tcW w:w="27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Механизм реализации</w:t>
            </w:r>
          </w:p>
        </w:tc>
        <w:tc>
          <w:tcPr>
            <w:tcW w:w="28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F3233E" w:rsidRPr="00A03D92" w:rsidTr="00302FB8">
        <w:trPr>
          <w:gridAfter w:val="2"/>
          <w:wAfter w:w="350" w:type="dxa"/>
          <w:trHeight w:val="579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Магистральная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2016-2019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868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до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Промышленная) 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290,1 м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2017-2019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1158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«Улица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Студенческая-Улица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Декабристов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2017-2020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868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Уральская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483,0 м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2021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579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Улица Сибирский бульвар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2023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579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Ленина 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579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Буряка 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302FB8">
        <w:trPr>
          <w:gridAfter w:val="2"/>
          <w:wAfter w:w="350" w:type="dxa"/>
          <w:trHeight w:val="579"/>
        </w:trPr>
        <w:tc>
          <w:tcPr>
            <w:tcW w:w="9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8</w:t>
            </w:r>
          </w:p>
        </w:tc>
        <w:tc>
          <w:tcPr>
            <w:tcW w:w="442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Расширение городского кладбища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2024</w:t>
            </w:r>
          </w:p>
        </w:tc>
        <w:tc>
          <w:tcPr>
            <w:tcW w:w="27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прямые инвестиции</w:t>
            </w:r>
          </w:p>
        </w:tc>
        <w:tc>
          <w:tcPr>
            <w:tcW w:w="283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местный бюджет</w:t>
            </w:r>
          </w:p>
        </w:tc>
      </w:tr>
    </w:tbl>
    <w:p w:rsidR="00F91EF2" w:rsidRDefault="00F91EF2" w:rsidP="00E53C86">
      <w:pPr>
        <w:shd w:val="clear" w:color="auto" w:fill="FFFFFF" w:themeFill="background1"/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Таблица 6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395319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Направление развития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395319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E53C86">
            <w:pPr>
              <w:shd w:val="clear" w:color="auto" w:fill="FFFFFF" w:themeFill="background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3233E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реконструкции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Сведения об объемах ввода в эксплуатацию после строительства и реконструкции автомобильных дорог общего пользования местного значения в период 2003 - 2012 годов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995" w:type="dxa"/>
        <w:tblInd w:w="93" w:type="dxa"/>
        <w:tblLook w:val="04A0" w:firstRow="1" w:lastRow="0" w:firstColumn="1" w:lastColumn="0" w:noHBand="0" w:noVBand="1"/>
      </w:tblPr>
      <w:tblGrid>
        <w:gridCol w:w="2000"/>
        <w:gridCol w:w="4180"/>
        <w:gridCol w:w="1875"/>
        <w:gridCol w:w="1940"/>
      </w:tblGrid>
      <w:tr w:rsidR="00F3233E" w:rsidRPr="007A387C" w:rsidTr="00F3233E">
        <w:trPr>
          <w:trHeight w:val="34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3233E" w:rsidRPr="007A387C" w:rsidTr="00F3233E">
        <w:trPr>
          <w:trHeight w:val="375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3233E" w:rsidRPr="007A387C" w:rsidTr="00F3233E">
        <w:trPr>
          <w:trHeight w:val="750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10.08.2023 по 31.08.2023.</w:t>
            </w:r>
          </w:p>
        </w:tc>
      </w:tr>
      <w:tr w:rsidR="00F3233E" w:rsidRPr="007A387C" w:rsidTr="00F3233E">
        <w:trPr>
          <w:trHeight w:val="90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участка дороги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Протяженность,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Количество голосов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до остановки 7 км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4,430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86</w:t>
            </w:r>
          </w:p>
        </w:tc>
      </w:tr>
      <w:tr w:rsidR="00F3233E" w:rsidRPr="007A387C" w:rsidTr="00F3233E">
        <w:trPr>
          <w:trHeight w:val="57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от ул. Декабристов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Арантурская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26</w:t>
            </w:r>
          </w:p>
        </w:tc>
      </w:tr>
      <w:tr w:rsidR="00F3233E" w:rsidRPr="007A387C" w:rsidTr="00F3233E">
        <w:trPr>
          <w:trHeight w:val="64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Студенческая от ул. Петровская до ул. Южная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</w:tr>
      <w:tr w:rsidR="00F3233E" w:rsidRPr="007A387C" w:rsidTr="00F3233E">
        <w:trPr>
          <w:trHeight w:val="48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Толстого от кольца до ул. Газовиков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0,600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</w:tr>
      <w:tr w:rsidR="00F3233E" w:rsidRPr="007A387C" w:rsidTr="00F3233E">
        <w:trPr>
          <w:trHeight w:val="3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Попова от ул. Мира до ул. Гастелло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Агиришской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Промышленная до ул. Южная 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</w:tr>
      <w:tr w:rsidR="00F3233E" w:rsidRPr="007A387C" w:rsidTr="00F3233E">
        <w:trPr>
          <w:trHeight w:val="40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Геологов от ул. Ленина до ул. Кирова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</w:tr>
      <w:tr w:rsidR="00F3233E" w:rsidRPr="007A387C" w:rsidTr="00F3233E">
        <w:trPr>
          <w:trHeight w:val="39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Транспортная развязка (1 этап)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Новая от ул. Мира до</w:t>
            </w: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дома по ул. Таежная, 18А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6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Монтажников от ул. Спортивная до дома № 57А по ул. Мира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Торговая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перекрестка с кольцевым движением до ул. Славянская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4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Попова от ул. Гастелло до АЗС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Калинина до ул. Ленина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36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Славянская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кольца до ж/д переезда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59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Железнодорожная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Лесозаготовителей до ул. 40 лет Победы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Ленина до ул. Железнодорожная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Мира от</w:t>
            </w:r>
            <w:r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Энтузиастов до ул. Кольцевая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Железнодорожная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Торговой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до ул. Бажова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</w:tbl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E8126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дневным пребыванием детей на базе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Внедрение на территории муниципального образования технических средств организации дорожного движения,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E8126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E55D94" w:rsidRDefault="00E55D94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E55D94" w:rsidRDefault="00E55D94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E55D94" w:rsidRDefault="00E55D94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  <w:bookmarkStart w:id="10" w:name="_GoBack"/>
      <w:bookmarkEnd w:id="10"/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tbl>
      <w:tblPr>
        <w:tblW w:w="157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2268"/>
        <w:gridCol w:w="1843"/>
        <w:gridCol w:w="709"/>
        <w:gridCol w:w="709"/>
        <w:gridCol w:w="1239"/>
        <w:gridCol w:w="603"/>
        <w:gridCol w:w="993"/>
        <w:gridCol w:w="992"/>
        <w:gridCol w:w="850"/>
        <w:gridCol w:w="851"/>
        <w:gridCol w:w="850"/>
        <w:gridCol w:w="851"/>
        <w:gridCol w:w="849"/>
      </w:tblGrid>
      <w:tr w:rsidR="007C0276" w:rsidRPr="006C2243" w:rsidTr="00C04CF5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</w:pPr>
            <w:r w:rsidRPr="006C2243"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  <w:t>Приложение 3</w:t>
            </w:r>
          </w:p>
        </w:tc>
      </w:tr>
      <w:tr w:rsidR="007C0276" w:rsidRPr="006C2243" w:rsidTr="00C04CF5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</w:pPr>
            <w:r w:rsidRPr="006C2243"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  <w:t>к муниципальной программе города Югорска</w:t>
            </w:r>
          </w:p>
        </w:tc>
      </w:tr>
      <w:tr w:rsidR="007C0276" w:rsidRPr="006C2243" w:rsidTr="00C04CF5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</w:pPr>
            <w:r w:rsidRPr="006C2243"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7C0276" w:rsidRPr="006C2243" w:rsidTr="00C04CF5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C04C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C04C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C0276" w:rsidRPr="006C2243" w:rsidTr="00C04CF5">
        <w:trPr>
          <w:trHeight w:val="375"/>
        </w:trPr>
        <w:tc>
          <w:tcPr>
            <w:tcW w:w="15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276" w:rsidRDefault="007C0276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2331"/>
              <w:gridCol w:w="1912"/>
              <w:gridCol w:w="655"/>
              <w:gridCol w:w="655"/>
              <w:gridCol w:w="1087"/>
              <w:gridCol w:w="658"/>
              <w:gridCol w:w="1077"/>
              <w:gridCol w:w="1077"/>
              <w:gridCol w:w="907"/>
              <w:gridCol w:w="1025"/>
              <w:gridCol w:w="907"/>
              <w:gridCol w:w="907"/>
              <w:gridCol w:w="941"/>
            </w:tblGrid>
            <w:tr w:rsidR="00E62F61" w:rsidRPr="00B739C4" w:rsidTr="00E87F7D">
              <w:tc>
                <w:tcPr>
                  <w:tcW w:w="44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75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Ответственный исполнитель, соисполнитель, муниципальный заказчик-координатор, участник</w:t>
                  </w:r>
                </w:p>
              </w:tc>
              <w:tc>
                <w:tcPr>
                  <w:tcW w:w="616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Источник финансирования</w:t>
                  </w:r>
                </w:p>
              </w:tc>
              <w:tc>
                <w:tcPr>
                  <w:tcW w:w="984" w:type="pct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Код бюджетной классификации</w:t>
                  </w:r>
                </w:p>
              </w:tc>
              <w:tc>
                <w:tcPr>
                  <w:tcW w:w="2202" w:type="pct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Объемы бюджетных ассигнований, (тыс. рублей)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84" w:type="pct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47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Всего</w:t>
                  </w:r>
                </w:p>
              </w:tc>
              <w:tc>
                <w:tcPr>
                  <w:tcW w:w="1856" w:type="pct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в том числе по годам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ГРБС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proofErr w:type="spellStart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Рз</w:t>
                  </w:r>
                  <w:proofErr w:type="spellEnd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Пр</w:t>
                  </w:r>
                  <w:proofErr w:type="spellEnd"/>
                  <w:proofErr w:type="gramEnd"/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ind w:right="-250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ЦСР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ВР</w:t>
                  </w:r>
                </w:p>
              </w:tc>
              <w:tc>
                <w:tcPr>
                  <w:tcW w:w="34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2019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2020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2022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2023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2024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мероприятие 3.6 «Участие в реализации регионального проекта</w:t>
                  </w: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«Формирование комфортной городской среды</w:t>
                  </w: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»</w:t>
                  </w: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Всего участников 1 ед. в том числе:</w:t>
                  </w: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138 500,2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12 485,7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Ответственный исполнитель – ДЖКиСК</w:t>
                  </w: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0503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138 500,2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54 733,9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13 980,8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32 903,1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12 310,1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12 086,6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12 485,7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Муниципальный заказчик-координатор (участник) – ДЖКиСК</w:t>
                  </w: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0503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083F255550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36 299,6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17 124,60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3 293,8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4 020,1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4 080,8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4 006,7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3 773,6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0503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083F255550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56 794,4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26 784,60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5 151,8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6 287,9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6 382,8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6 266,9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5 920,4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0503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083F255550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16 428,4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7 748,7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1 490,4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1 819,1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1 846,5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1 813,0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1 710,7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0503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083F282600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6 119,1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6 119,1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0503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083F2S2600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1 079,9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1 079,9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0409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083F299990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1 081,0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1 081,0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0409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083F282600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243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13 407,5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2 368,1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11 039,4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0409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083F2S2600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243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2 656,0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707,9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1 948,1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  <w:tr w:rsidR="00E62F61" w:rsidRPr="00B739C4" w:rsidTr="00E87F7D">
              <w:tc>
                <w:tcPr>
                  <w:tcW w:w="446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51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460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0409</w:t>
                  </w:r>
                </w:p>
              </w:tc>
              <w:tc>
                <w:tcPr>
                  <w:tcW w:w="3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083F299990</w:t>
                  </w:r>
                </w:p>
              </w:tc>
              <w:tc>
                <w:tcPr>
                  <w:tcW w:w="21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both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243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4 634,3</w:t>
                  </w:r>
                </w:p>
              </w:tc>
              <w:tc>
                <w:tcPr>
                  <w:tcW w:w="34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4 044,8</w:t>
                  </w:r>
                </w:p>
              </w:tc>
              <w:tc>
                <w:tcPr>
                  <w:tcW w:w="33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589,5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29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  <w:tc>
                <w:tcPr>
                  <w:tcW w:w="3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62F61" w:rsidRPr="00B739C4" w:rsidRDefault="00E62F61" w:rsidP="00E87F7D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B739C4">
                    <w:rPr>
                      <w:rFonts w:ascii="PT Astra Serif" w:eastAsia="Times New Roman" w:hAnsi="PT Astra Serif" w:cs="Times New Roman"/>
                      <w:color w:val="000000"/>
                      <w:sz w:val="16"/>
                      <w:szCs w:val="16"/>
                      <w:lang w:eastAsia="ru-RU"/>
                    </w:rPr>
                    <w:t>0,0</w:t>
                  </w:r>
                </w:p>
              </w:tc>
            </w:tr>
          </w:tbl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2F61" w:rsidRPr="006C2243" w:rsidRDefault="00E62F61" w:rsidP="00C04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62F61" w:rsidRDefault="00E62F61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E62F61" w:rsidRDefault="00E62F61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E62F61" w:rsidRDefault="00E62F61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E62F61" w:rsidRDefault="00E62F61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Приложение 4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51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3"/>
        <w:gridCol w:w="1894"/>
        <w:gridCol w:w="1325"/>
        <w:gridCol w:w="1318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711"/>
      </w:tblGrid>
      <w:tr w:rsidR="00E67D38" w:rsidRPr="00AD0721" w:rsidTr="00ED0988">
        <w:trPr>
          <w:trHeight w:val="300"/>
          <w:tblHeader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001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ED0988">
        <w:trPr>
          <w:trHeight w:val="973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111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77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61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161A60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  <w:r w:rsidR="00E67D38"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3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92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5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58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10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9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82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126"/>
        <w:gridCol w:w="1275"/>
        <w:gridCol w:w="1135"/>
        <w:gridCol w:w="700"/>
        <w:gridCol w:w="700"/>
        <w:gridCol w:w="700"/>
        <w:gridCol w:w="700"/>
        <w:gridCol w:w="700"/>
        <w:gridCol w:w="700"/>
        <w:gridCol w:w="700"/>
        <w:gridCol w:w="628"/>
        <w:gridCol w:w="818"/>
        <w:gridCol w:w="709"/>
        <w:gridCol w:w="772"/>
        <w:gridCol w:w="630"/>
        <w:gridCol w:w="675"/>
        <w:gridCol w:w="959"/>
        <w:gridCol w:w="682"/>
      </w:tblGrid>
      <w:tr w:rsidR="00A43E03" w:rsidRPr="00FA6998" w:rsidTr="00A43E0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2</w:t>
            </w:r>
          </w:p>
        </w:tc>
      </w:tr>
      <w:tr w:rsidR="00A43E03" w:rsidRPr="00FA6998" w:rsidTr="00A43E03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E03" w:rsidRPr="00FA6998" w:rsidTr="00A43E03">
        <w:trPr>
          <w:trHeight w:val="315"/>
        </w:trPr>
        <w:tc>
          <w:tcPr>
            <w:tcW w:w="1575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Адресный перечень общественных территорий, нуждающихся в благоустройстве</w:t>
            </w:r>
          </w:p>
        </w:tc>
      </w:tr>
      <w:tr w:rsidR="00A43E03" w:rsidRPr="00FA6998" w:rsidTr="00A43E03">
        <w:trPr>
          <w:trHeight w:val="19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43E03" w:rsidRPr="00FA6998" w:rsidTr="00A43E03">
        <w:trPr>
          <w:trHeight w:val="34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077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3E03" w:rsidRPr="00FA6998" w:rsidTr="00A43E03">
        <w:trPr>
          <w:trHeight w:val="1378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3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6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2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(5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Центральный городской парк города Югорска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3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Адресный перечень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.Ю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детский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 xml:space="preserve">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E62F61">
          <w:pgSz w:w="16838" w:h="11906" w:orient="landscape"/>
          <w:pgMar w:top="1135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предоставляет в Департамент жилищно-коммунального и строительного комплекса администрации города Югорска (далее – ДЖКиСК)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азрезе домов                и квартир Организация направляет в ДЖКиСК,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(суммы) о поступивших (поступающих) денежных средствах ДЖКиСК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ДЖКиСК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E53C86">
      <w:pPr>
        <w:widowControl w:val="0"/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1"/>
          <w:numId w:val="9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ДЖКиСК).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ДЖКиСК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ДЖКиСК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7FFFB4B0" wp14:editId="0FC3B156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176EB36" wp14:editId="2A2A4E96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77442759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77442760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4158D69" wp14:editId="39DEC279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1D760D1" wp14:editId="2EAA08FE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Объем 20 литров, цилиндрическая с крышкой, опрокидывающаяся на двух металлических опорах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C27D4A9" wp14:editId="2F162FD0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134FEEE" wp14:editId="6924A50F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DD1DEC" wp14:editId="66D1B422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5F86E8C" wp14:editId="76B59D7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065D4D0" wp14:editId="4DA20475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B91CEA0" wp14:editId="03B0ACF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BE8353B" wp14:editId="064EE67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BEB0D8A" wp14:editId="2373191D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8CE" w:rsidRDefault="00B128CE" w:rsidP="005E5FB4">
      <w:pPr>
        <w:spacing w:after="0" w:line="240" w:lineRule="auto"/>
      </w:pPr>
      <w:r>
        <w:separator/>
      </w:r>
    </w:p>
  </w:endnote>
  <w:endnote w:type="continuationSeparator" w:id="0">
    <w:p w:rsidR="00B128CE" w:rsidRDefault="00B128CE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8CE" w:rsidRDefault="00B128CE" w:rsidP="005E5FB4">
      <w:pPr>
        <w:spacing w:after="0" w:line="240" w:lineRule="auto"/>
      </w:pPr>
      <w:r>
        <w:separator/>
      </w:r>
    </w:p>
  </w:footnote>
  <w:footnote w:type="continuationSeparator" w:id="0">
    <w:p w:rsidR="00B128CE" w:rsidRDefault="00B128CE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5D2A6477"/>
    <w:multiLevelType w:val="hybridMultilevel"/>
    <w:tmpl w:val="D32CC798"/>
    <w:lvl w:ilvl="0" w:tplc="F0A22DF0">
      <w:start w:val="2030"/>
      <w:numFmt w:val="decimal"/>
      <w:lvlText w:val="%1"/>
      <w:lvlJc w:val="left"/>
      <w:pPr>
        <w:ind w:left="6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817B6"/>
    <w:multiLevelType w:val="hybridMultilevel"/>
    <w:tmpl w:val="BD1C82A0"/>
    <w:lvl w:ilvl="0" w:tplc="7DB0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1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9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3"/>
  </w:num>
  <w:num w:numId="21">
    <w:abstractNumId w:val="14"/>
  </w:num>
  <w:num w:numId="22">
    <w:abstractNumId w:val="1"/>
  </w:num>
  <w:num w:numId="23">
    <w:abstractNumId w:val="22"/>
  </w:num>
  <w:num w:numId="2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C43D7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1A60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D759B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67C2B"/>
    <w:rsid w:val="002831C8"/>
    <w:rsid w:val="0029348C"/>
    <w:rsid w:val="00293CAD"/>
    <w:rsid w:val="002A06D3"/>
    <w:rsid w:val="002A26BC"/>
    <w:rsid w:val="002A3423"/>
    <w:rsid w:val="002A4781"/>
    <w:rsid w:val="002B01EF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2FB8"/>
    <w:rsid w:val="00303B89"/>
    <w:rsid w:val="00305668"/>
    <w:rsid w:val="00320F12"/>
    <w:rsid w:val="0032481E"/>
    <w:rsid w:val="00326F91"/>
    <w:rsid w:val="0033711B"/>
    <w:rsid w:val="00341978"/>
    <w:rsid w:val="00346D57"/>
    <w:rsid w:val="00356366"/>
    <w:rsid w:val="003569DE"/>
    <w:rsid w:val="00360696"/>
    <w:rsid w:val="00360E41"/>
    <w:rsid w:val="00361FAA"/>
    <w:rsid w:val="00366C7B"/>
    <w:rsid w:val="00373A61"/>
    <w:rsid w:val="00395319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30C2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0AC4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638EE"/>
    <w:rsid w:val="0066471D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D618C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77A93"/>
    <w:rsid w:val="00781429"/>
    <w:rsid w:val="0078769C"/>
    <w:rsid w:val="007935C8"/>
    <w:rsid w:val="007A40E9"/>
    <w:rsid w:val="007A546D"/>
    <w:rsid w:val="007A557C"/>
    <w:rsid w:val="007A773E"/>
    <w:rsid w:val="007B48C6"/>
    <w:rsid w:val="007C027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E705D"/>
    <w:rsid w:val="007F092E"/>
    <w:rsid w:val="007F17CE"/>
    <w:rsid w:val="00805E77"/>
    <w:rsid w:val="008143DA"/>
    <w:rsid w:val="00821DAC"/>
    <w:rsid w:val="0083561A"/>
    <w:rsid w:val="0084167A"/>
    <w:rsid w:val="008422B6"/>
    <w:rsid w:val="00847305"/>
    <w:rsid w:val="00847694"/>
    <w:rsid w:val="00852F04"/>
    <w:rsid w:val="008550CC"/>
    <w:rsid w:val="008551C6"/>
    <w:rsid w:val="00857668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54361"/>
    <w:rsid w:val="00961A6F"/>
    <w:rsid w:val="00963F6B"/>
    <w:rsid w:val="009678BE"/>
    <w:rsid w:val="00971837"/>
    <w:rsid w:val="00975341"/>
    <w:rsid w:val="0097604A"/>
    <w:rsid w:val="00976EBC"/>
    <w:rsid w:val="009770AD"/>
    <w:rsid w:val="00983524"/>
    <w:rsid w:val="00984642"/>
    <w:rsid w:val="00991EE7"/>
    <w:rsid w:val="00995921"/>
    <w:rsid w:val="009A6B00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43E03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A2D2E"/>
    <w:rsid w:val="00AB77D1"/>
    <w:rsid w:val="00AC2F97"/>
    <w:rsid w:val="00AD0721"/>
    <w:rsid w:val="00AE0405"/>
    <w:rsid w:val="00AE7659"/>
    <w:rsid w:val="00AE7A3B"/>
    <w:rsid w:val="00AF1E6A"/>
    <w:rsid w:val="00B128CE"/>
    <w:rsid w:val="00B1349B"/>
    <w:rsid w:val="00B342F2"/>
    <w:rsid w:val="00B50A61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4CF5"/>
    <w:rsid w:val="00C05ABA"/>
    <w:rsid w:val="00C06CDE"/>
    <w:rsid w:val="00C13A05"/>
    <w:rsid w:val="00C257FF"/>
    <w:rsid w:val="00C26954"/>
    <w:rsid w:val="00C279B1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2CD"/>
    <w:rsid w:val="00C95D2A"/>
    <w:rsid w:val="00CA10A0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0205B"/>
    <w:rsid w:val="00D111D2"/>
    <w:rsid w:val="00D13582"/>
    <w:rsid w:val="00D15264"/>
    <w:rsid w:val="00D2134E"/>
    <w:rsid w:val="00D23068"/>
    <w:rsid w:val="00D259E5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0247"/>
    <w:rsid w:val="00DA769F"/>
    <w:rsid w:val="00DC3282"/>
    <w:rsid w:val="00DD0C20"/>
    <w:rsid w:val="00DD1333"/>
    <w:rsid w:val="00DD7040"/>
    <w:rsid w:val="00DE34FF"/>
    <w:rsid w:val="00DE7BBB"/>
    <w:rsid w:val="00DE7C1A"/>
    <w:rsid w:val="00E109BD"/>
    <w:rsid w:val="00E20D82"/>
    <w:rsid w:val="00E273B6"/>
    <w:rsid w:val="00E33353"/>
    <w:rsid w:val="00E53C86"/>
    <w:rsid w:val="00E55D94"/>
    <w:rsid w:val="00E62F61"/>
    <w:rsid w:val="00E6718E"/>
    <w:rsid w:val="00E67D38"/>
    <w:rsid w:val="00E717B5"/>
    <w:rsid w:val="00E71EE0"/>
    <w:rsid w:val="00E8126F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0988"/>
    <w:rsid w:val="00ED34D0"/>
    <w:rsid w:val="00EE5859"/>
    <w:rsid w:val="00EF1D72"/>
    <w:rsid w:val="00EF3779"/>
    <w:rsid w:val="00F03DD5"/>
    <w:rsid w:val="00F10985"/>
    <w:rsid w:val="00F22DC9"/>
    <w:rsid w:val="00F234A4"/>
    <w:rsid w:val="00F3233E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83D78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D02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6EF2F-EE36-456D-9901-BB334F90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61</Pages>
  <Words>19176</Words>
  <Characters>109307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18</cp:revision>
  <cp:lastPrinted>2022-06-21T04:14:00Z</cp:lastPrinted>
  <dcterms:created xsi:type="dcterms:W3CDTF">2023-11-16T10:03:00Z</dcterms:created>
  <dcterms:modified xsi:type="dcterms:W3CDTF">2024-05-17T04:19:00Z</dcterms:modified>
</cp:coreProperties>
</file>